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2188E7" w14:textId="5D26507D" w:rsidR="00F41D3E" w:rsidRPr="00CF5AB6" w:rsidRDefault="00F41D3E" w:rsidP="00F41D3E">
      <w:pPr>
        <w:ind w:left="5529"/>
        <w:rPr>
          <w:sz w:val="28"/>
          <w:szCs w:val="28"/>
        </w:rPr>
      </w:pPr>
      <w:bookmarkStart w:id="0" w:name="_Hlk215042633"/>
      <w:r w:rsidRPr="00CF5AB6">
        <w:rPr>
          <w:sz w:val="28"/>
          <w:szCs w:val="28"/>
        </w:rPr>
        <w:t xml:space="preserve">Додаток  </w:t>
      </w:r>
      <w:r>
        <w:rPr>
          <w:sz w:val="28"/>
          <w:szCs w:val="28"/>
        </w:rPr>
        <w:t>1</w:t>
      </w:r>
      <w:r>
        <w:rPr>
          <w:sz w:val="28"/>
          <w:szCs w:val="28"/>
        </w:rPr>
        <w:t>3</w:t>
      </w:r>
    </w:p>
    <w:p w14:paraId="0D8DE7ED" w14:textId="77777777" w:rsidR="00F41D3E" w:rsidRPr="00230CCC" w:rsidRDefault="00F41D3E" w:rsidP="00F41D3E">
      <w:pPr>
        <w:pStyle w:val="a3"/>
        <w:spacing w:before="67" w:line="321" w:lineRule="exact"/>
        <w:ind w:left="5529" w:right="429" w:hanging="428"/>
        <w:jc w:val="both"/>
      </w:pPr>
      <w:r>
        <w:rPr>
          <w:spacing w:val="-2"/>
        </w:rPr>
        <w:t xml:space="preserve">      </w:t>
      </w:r>
      <w:r w:rsidRPr="00230CCC">
        <w:rPr>
          <w:spacing w:val="-2"/>
        </w:rPr>
        <w:t>ЗАТВЕРДЖЕНО</w:t>
      </w:r>
    </w:p>
    <w:bookmarkEnd w:id="0"/>
    <w:p w14:paraId="1807390E" w14:textId="456D1069" w:rsidR="00F41D3E" w:rsidRDefault="00F41D3E" w:rsidP="00F41D3E">
      <w:pPr>
        <w:ind w:left="5529" w:right="429"/>
        <w:jc w:val="both"/>
        <w:rPr>
          <w:sz w:val="28"/>
          <w:szCs w:val="28"/>
        </w:rPr>
      </w:pPr>
      <w:r w:rsidRPr="006B4FE1">
        <w:rPr>
          <w:sz w:val="28"/>
          <w:szCs w:val="28"/>
        </w:rPr>
        <w:t xml:space="preserve">рішення </w:t>
      </w:r>
      <w:r>
        <w:rPr>
          <w:sz w:val="28"/>
          <w:szCs w:val="28"/>
        </w:rPr>
        <w:t xml:space="preserve">  сто  шістнадцятої</w:t>
      </w:r>
      <w:r w:rsidRPr="006B4FE1">
        <w:rPr>
          <w:sz w:val="28"/>
          <w:szCs w:val="28"/>
        </w:rPr>
        <w:t xml:space="preserve"> сесії міської ради </w:t>
      </w:r>
      <w:r w:rsidRPr="006B4FE1">
        <w:rPr>
          <w:sz w:val="28"/>
          <w:szCs w:val="28"/>
          <w:lang w:val="en-US"/>
        </w:rPr>
        <w:t>V</w:t>
      </w:r>
      <w:r w:rsidRPr="006B4FE1">
        <w:rPr>
          <w:sz w:val="28"/>
          <w:szCs w:val="28"/>
        </w:rPr>
        <w:t xml:space="preserve">ІІІ скликання </w:t>
      </w:r>
      <w:r>
        <w:rPr>
          <w:sz w:val="28"/>
          <w:szCs w:val="28"/>
        </w:rPr>
        <w:t xml:space="preserve">            </w:t>
      </w:r>
      <w:r w:rsidRPr="006B4FE1">
        <w:rPr>
          <w:sz w:val="28"/>
          <w:szCs w:val="28"/>
        </w:rPr>
        <w:t>від 1</w:t>
      </w:r>
      <w:r>
        <w:rPr>
          <w:sz w:val="28"/>
          <w:szCs w:val="28"/>
        </w:rPr>
        <w:t>1</w:t>
      </w:r>
      <w:r w:rsidRPr="006B4FE1">
        <w:rPr>
          <w:sz w:val="28"/>
          <w:szCs w:val="28"/>
        </w:rPr>
        <w:t>.12.202</w:t>
      </w:r>
      <w:r>
        <w:rPr>
          <w:sz w:val="28"/>
          <w:szCs w:val="28"/>
        </w:rPr>
        <w:t>5</w:t>
      </w:r>
      <w:r w:rsidRPr="006B4FE1">
        <w:rPr>
          <w:sz w:val="28"/>
          <w:szCs w:val="28"/>
        </w:rPr>
        <w:t xml:space="preserve"> р.</w:t>
      </w:r>
      <w:r>
        <w:rPr>
          <w:sz w:val="28"/>
          <w:szCs w:val="28"/>
        </w:rPr>
        <w:t xml:space="preserve">  </w:t>
      </w:r>
      <w:r w:rsidRPr="00711558">
        <w:rPr>
          <w:sz w:val="28"/>
          <w:szCs w:val="28"/>
        </w:rPr>
        <w:t>№</w:t>
      </w:r>
      <w:r>
        <w:rPr>
          <w:sz w:val="28"/>
          <w:szCs w:val="28"/>
        </w:rPr>
        <w:t xml:space="preserve"> 12-116</w:t>
      </w:r>
      <w:r w:rsidRPr="00711558">
        <w:rPr>
          <w:sz w:val="28"/>
          <w:szCs w:val="28"/>
        </w:rPr>
        <w:t>/202</w:t>
      </w:r>
      <w:r>
        <w:rPr>
          <w:sz w:val="28"/>
          <w:szCs w:val="28"/>
        </w:rPr>
        <w:t>5</w:t>
      </w:r>
    </w:p>
    <w:p w14:paraId="4A829DE8" w14:textId="77777777" w:rsidR="00A61E15" w:rsidRDefault="00A61E15">
      <w:pPr>
        <w:pStyle w:val="a3"/>
      </w:pPr>
    </w:p>
    <w:p w14:paraId="0FF0A52D" w14:textId="77777777" w:rsidR="00A61E15" w:rsidRDefault="00A61E15">
      <w:pPr>
        <w:pStyle w:val="a3"/>
      </w:pPr>
    </w:p>
    <w:p w14:paraId="1DFD654C" w14:textId="77777777" w:rsidR="00A61E15" w:rsidRDefault="00A61E15">
      <w:pPr>
        <w:pStyle w:val="a3"/>
      </w:pPr>
    </w:p>
    <w:p w14:paraId="1D23E60F" w14:textId="77777777" w:rsidR="00A61E15" w:rsidRDefault="00A61E15">
      <w:pPr>
        <w:pStyle w:val="a3"/>
      </w:pPr>
    </w:p>
    <w:p w14:paraId="053D91F0" w14:textId="77777777" w:rsidR="00A61E15" w:rsidRDefault="00A61E15">
      <w:pPr>
        <w:pStyle w:val="a3"/>
      </w:pPr>
      <w:bookmarkStart w:id="1" w:name="_GoBack"/>
      <w:bookmarkEnd w:id="1"/>
    </w:p>
    <w:p w14:paraId="2614586A" w14:textId="77777777" w:rsidR="00A61E15" w:rsidRDefault="00A61E15">
      <w:pPr>
        <w:pStyle w:val="a3"/>
      </w:pPr>
    </w:p>
    <w:p w14:paraId="7590A522" w14:textId="77777777" w:rsidR="00A61E15" w:rsidRDefault="00A61E15">
      <w:pPr>
        <w:pStyle w:val="a3"/>
      </w:pPr>
    </w:p>
    <w:p w14:paraId="491C0642" w14:textId="77777777" w:rsidR="00A61E15" w:rsidRDefault="00A61E15">
      <w:pPr>
        <w:pStyle w:val="a3"/>
      </w:pPr>
    </w:p>
    <w:p w14:paraId="5328E406" w14:textId="77777777" w:rsidR="00A61E15" w:rsidRDefault="00A61E15">
      <w:pPr>
        <w:pStyle w:val="a3"/>
      </w:pPr>
    </w:p>
    <w:p w14:paraId="62C0900C" w14:textId="77777777" w:rsidR="00A61E15" w:rsidRDefault="00A61E15">
      <w:pPr>
        <w:pStyle w:val="a3"/>
      </w:pPr>
    </w:p>
    <w:p w14:paraId="1062FC59" w14:textId="77777777" w:rsidR="00A61E15" w:rsidRDefault="00A61E15">
      <w:pPr>
        <w:pStyle w:val="a3"/>
      </w:pPr>
    </w:p>
    <w:p w14:paraId="40778998" w14:textId="77777777" w:rsidR="00A61E15" w:rsidRDefault="00A61E15">
      <w:pPr>
        <w:pStyle w:val="a3"/>
        <w:spacing w:before="275"/>
      </w:pPr>
    </w:p>
    <w:p w14:paraId="44E66CF4" w14:textId="77777777" w:rsidR="00A61E15" w:rsidRDefault="00EC356B">
      <w:pPr>
        <w:pStyle w:val="a5"/>
      </w:pPr>
      <w:r>
        <w:rPr>
          <w:spacing w:val="-2"/>
        </w:rPr>
        <w:t>ПРОГРАМА</w:t>
      </w:r>
    </w:p>
    <w:p w14:paraId="56EE9339" w14:textId="1D04237D" w:rsidR="00A61E15" w:rsidRDefault="00EC356B">
      <w:pPr>
        <w:spacing w:before="1"/>
        <w:ind w:left="601" w:right="588" w:hanging="24"/>
        <w:jc w:val="both"/>
        <w:rPr>
          <w:sz w:val="44"/>
        </w:rPr>
      </w:pPr>
      <w:r>
        <w:rPr>
          <w:sz w:val="44"/>
        </w:rPr>
        <w:t>забезпечення</w:t>
      </w:r>
      <w:r>
        <w:rPr>
          <w:spacing w:val="-17"/>
          <w:sz w:val="44"/>
        </w:rPr>
        <w:t xml:space="preserve"> </w:t>
      </w:r>
      <w:r>
        <w:rPr>
          <w:sz w:val="44"/>
        </w:rPr>
        <w:t>функціонування</w:t>
      </w:r>
      <w:r>
        <w:rPr>
          <w:spacing w:val="-20"/>
          <w:sz w:val="44"/>
        </w:rPr>
        <w:t xml:space="preserve"> </w:t>
      </w:r>
      <w:r>
        <w:rPr>
          <w:sz w:val="44"/>
        </w:rPr>
        <w:t>централізованої бухгалтерії</w:t>
      </w:r>
      <w:r>
        <w:rPr>
          <w:spacing w:val="-6"/>
          <w:sz w:val="44"/>
        </w:rPr>
        <w:t xml:space="preserve"> </w:t>
      </w:r>
      <w:r>
        <w:rPr>
          <w:sz w:val="44"/>
        </w:rPr>
        <w:t>управління</w:t>
      </w:r>
      <w:r>
        <w:rPr>
          <w:spacing w:val="-2"/>
          <w:sz w:val="44"/>
        </w:rPr>
        <w:t xml:space="preserve"> </w:t>
      </w:r>
      <w:r>
        <w:rPr>
          <w:sz w:val="44"/>
        </w:rPr>
        <w:t>соціального</w:t>
      </w:r>
      <w:r>
        <w:rPr>
          <w:spacing w:val="-3"/>
          <w:sz w:val="44"/>
        </w:rPr>
        <w:t xml:space="preserve"> </w:t>
      </w:r>
      <w:r>
        <w:rPr>
          <w:sz w:val="44"/>
        </w:rPr>
        <w:t>захисту</w:t>
      </w:r>
      <w:r>
        <w:rPr>
          <w:spacing w:val="-4"/>
          <w:sz w:val="44"/>
        </w:rPr>
        <w:t xml:space="preserve"> </w:t>
      </w:r>
      <w:r>
        <w:rPr>
          <w:sz w:val="44"/>
        </w:rPr>
        <w:t>та праці Дунаєвецької міської ради у 202</w:t>
      </w:r>
      <w:r w:rsidR="00614B14">
        <w:rPr>
          <w:sz w:val="44"/>
        </w:rPr>
        <w:t>6</w:t>
      </w:r>
      <w:r>
        <w:rPr>
          <w:sz w:val="44"/>
        </w:rPr>
        <w:t xml:space="preserve"> році</w:t>
      </w:r>
    </w:p>
    <w:p w14:paraId="1992CF98" w14:textId="77777777" w:rsidR="00A61E15" w:rsidRDefault="00A61E15">
      <w:pPr>
        <w:pStyle w:val="a3"/>
        <w:rPr>
          <w:sz w:val="44"/>
        </w:rPr>
      </w:pPr>
    </w:p>
    <w:p w14:paraId="3032C48D" w14:textId="77777777" w:rsidR="00A61E15" w:rsidRDefault="00A61E15">
      <w:pPr>
        <w:pStyle w:val="a3"/>
        <w:rPr>
          <w:sz w:val="44"/>
        </w:rPr>
      </w:pPr>
    </w:p>
    <w:p w14:paraId="26AB0FE5" w14:textId="77777777" w:rsidR="00A61E15" w:rsidRDefault="00A61E15">
      <w:pPr>
        <w:pStyle w:val="a3"/>
        <w:rPr>
          <w:sz w:val="44"/>
        </w:rPr>
      </w:pPr>
    </w:p>
    <w:p w14:paraId="0B8D804A" w14:textId="77777777" w:rsidR="00A61E15" w:rsidRDefault="00A61E15">
      <w:pPr>
        <w:pStyle w:val="a3"/>
        <w:rPr>
          <w:sz w:val="44"/>
        </w:rPr>
      </w:pPr>
    </w:p>
    <w:p w14:paraId="4E7F3DEB" w14:textId="77777777" w:rsidR="00A61E15" w:rsidRDefault="00A61E15">
      <w:pPr>
        <w:pStyle w:val="a3"/>
        <w:rPr>
          <w:sz w:val="44"/>
        </w:rPr>
      </w:pPr>
    </w:p>
    <w:p w14:paraId="02775291" w14:textId="77777777" w:rsidR="00A61E15" w:rsidRDefault="00A61E15">
      <w:pPr>
        <w:pStyle w:val="a3"/>
        <w:rPr>
          <w:sz w:val="44"/>
        </w:rPr>
      </w:pPr>
    </w:p>
    <w:p w14:paraId="36A73142" w14:textId="77777777" w:rsidR="00A61E15" w:rsidRDefault="00A61E15">
      <w:pPr>
        <w:pStyle w:val="a3"/>
        <w:rPr>
          <w:sz w:val="44"/>
        </w:rPr>
      </w:pPr>
    </w:p>
    <w:p w14:paraId="47198DBD" w14:textId="77777777" w:rsidR="00A61E15" w:rsidRDefault="00A61E15">
      <w:pPr>
        <w:pStyle w:val="a3"/>
        <w:rPr>
          <w:sz w:val="44"/>
        </w:rPr>
      </w:pPr>
    </w:p>
    <w:p w14:paraId="3A5F778F" w14:textId="77777777" w:rsidR="00A61E15" w:rsidRDefault="00A61E15">
      <w:pPr>
        <w:pStyle w:val="a3"/>
        <w:rPr>
          <w:sz w:val="44"/>
        </w:rPr>
      </w:pPr>
    </w:p>
    <w:p w14:paraId="7B7A7200" w14:textId="77777777" w:rsidR="00A61E15" w:rsidRDefault="00A61E15">
      <w:pPr>
        <w:pStyle w:val="a3"/>
        <w:rPr>
          <w:sz w:val="44"/>
        </w:rPr>
      </w:pPr>
    </w:p>
    <w:p w14:paraId="23746E07" w14:textId="77777777" w:rsidR="00A61E15" w:rsidRDefault="00A61E15">
      <w:pPr>
        <w:pStyle w:val="a3"/>
        <w:spacing w:before="256"/>
        <w:rPr>
          <w:sz w:val="44"/>
        </w:rPr>
      </w:pPr>
    </w:p>
    <w:p w14:paraId="44ADB81E" w14:textId="60FB123F" w:rsidR="00A61E15" w:rsidRDefault="00EC356B">
      <w:pPr>
        <w:pStyle w:val="a3"/>
        <w:ind w:left="4063" w:right="4058"/>
        <w:jc w:val="center"/>
      </w:pPr>
      <w:r>
        <w:rPr>
          <w:spacing w:val="-4"/>
        </w:rPr>
        <w:t>м.</w:t>
      </w:r>
      <w:r>
        <w:rPr>
          <w:spacing w:val="-36"/>
        </w:rPr>
        <w:t xml:space="preserve"> </w:t>
      </w:r>
      <w:r>
        <w:rPr>
          <w:spacing w:val="-4"/>
        </w:rPr>
        <w:t xml:space="preserve">Дунаївці </w:t>
      </w:r>
      <w:r>
        <w:t>202</w:t>
      </w:r>
      <w:r w:rsidR="00740B23">
        <w:t>5</w:t>
      </w:r>
      <w:r>
        <w:t xml:space="preserve"> р.</w:t>
      </w:r>
    </w:p>
    <w:p w14:paraId="577D2BDE" w14:textId="77777777" w:rsidR="00A61E15" w:rsidRDefault="00A61E15">
      <w:pPr>
        <w:pStyle w:val="a3"/>
        <w:jc w:val="center"/>
        <w:sectPr w:rsidR="00A61E15">
          <w:type w:val="continuous"/>
          <w:pgSz w:w="11910" w:h="16840"/>
          <w:pgMar w:top="1600" w:right="425" w:bottom="280" w:left="1559" w:header="708" w:footer="708" w:gutter="0"/>
          <w:cols w:space="720"/>
        </w:sectPr>
      </w:pPr>
    </w:p>
    <w:p w14:paraId="7808BCBC" w14:textId="77777777" w:rsidR="00A61E15" w:rsidRDefault="00EC356B">
      <w:pPr>
        <w:pStyle w:val="1"/>
        <w:numPr>
          <w:ilvl w:val="0"/>
          <w:numId w:val="2"/>
        </w:numPr>
        <w:tabs>
          <w:tab w:val="left" w:pos="4102"/>
        </w:tabs>
        <w:spacing w:before="63"/>
        <w:ind w:left="4102" w:hanging="360"/>
        <w:jc w:val="left"/>
      </w:pPr>
      <w:r>
        <w:lastRenderedPageBreak/>
        <w:t>Паспорт</w:t>
      </w:r>
      <w:r>
        <w:rPr>
          <w:spacing w:val="-7"/>
        </w:rPr>
        <w:t xml:space="preserve"> </w:t>
      </w:r>
      <w:r>
        <w:rPr>
          <w:spacing w:val="-2"/>
        </w:rPr>
        <w:t>Програми</w:t>
      </w:r>
    </w:p>
    <w:p w14:paraId="023D7761" w14:textId="77777777" w:rsidR="00A61E15" w:rsidRDefault="00A61E15">
      <w:pPr>
        <w:pStyle w:val="a3"/>
        <w:spacing w:before="149"/>
        <w:rPr>
          <w:b/>
          <w:sz w:val="20"/>
        </w:rPr>
      </w:pPr>
    </w:p>
    <w:tbl>
      <w:tblPr>
        <w:tblStyle w:val="TableNormal"/>
        <w:tblW w:w="0" w:type="auto"/>
        <w:tblInd w:w="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2693"/>
        <w:gridCol w:w="6382"/>
      </w:tblGrid>
      <w:tr w:rsidR="00A61E15" w14:paraId="6E7172E5" w14:textId="77777777">
        <w:trPr>
          <w:trHeight w:val="1025"/>
        </w:trPr>
        <w:tc>
          <w:tcPr>
            <w:tcW w:w="712" w:type="dxa"/>
          </w:tcPr>
          <w:p w14:paraId="0B197A1E" w14:textId="77777777" w:rsidR="00A61E15" w:rsidRDefault="00A61E15">
            <w:pPr>
              <w:pStyle w:val="TableParagraph"/>
              <w:spacing w:before="27"/>
              <w:ind w:left="0"/>
              <w:rPr>
                <w:b/>
                <w:sz w:val="28"/>
              </w:rPr>
            </w:pPr>
          </w:p>
          <w:p w14:paraId="6B6E7504" w14:textId="77777777" w:rsidR="00A61E15" w:rsidRDefault="00EC356B">
            <w:pPr>
              <w:pStyle w:val="TableParagraph"/>
              <w:spacing w:before="0"/>
              <w:ind w:left="90" w:right="8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2693" w:type="dxa"/>
          </w:tcPr>
          <w:p w14:paraId="078BFA0E" w14:textId="77777777" w:rsidR="00A61E15" w:rsidRDefault="00EC356B">
            <w:pPr>
              <w:pStyle w:val="TableParagraph"/>
              <w:ind w:right="369"/>
              <w:rPr>
                <w:sz w:val="28"/>
              </w:rPr>
            </w:pPr>
            <w:r>
              <w:rPr>
                <w:spacing w:val="-2"/>
                <w:sz w:val="28"/>
              </w:rPr>
              <w:t>Ініціатор розроблення Програми</w:t>
            </w:r>
          </w:p>
        </w:tc>
        <w:tc>
          <w:tcPr>
            <w:tcW w:w="6382" w:type="dxa"/>
          </w:tcPr>
          <w:p w14:paraId="2004AD1A" w14:textId="77777777" w:rsidR="00A61E15" w:rsidRDefault="00EC356B">
            <w:pPr>
              <w:pStyle w:val="TableParagraph"/>
              <w:ind w:right="13"/>
              <w:rPr>
                <w:sz w:val="28"/>
              </w:rPr>
            </w:pPr>
            <w:r>
              <w:rPr>
                <w:sz w:val="28"/>
              </w:rPr>
              <w:t>Управління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праці Дунаєвецької міської ради.</w:t>
            </w:r>
          </w:p>
        </w:tc>
      </w:tr>
      <w:tr w:rsidR="00A61E15" w14:paraId="76F1897A" w14:textId="77777777">
        <w:trPr>
          <w:trHeight w:val="1001"/>
        </w:trPr>
        <w:tc>
          <w:tcPr>
            <w:tcW w:w="712" w:type="dxa"/>
          </w:tcPr>
          <w:p w14:paraId="11519ABA" w14:textId="77777777" w:rsidR="00A61E15" w:rsidRDefault="00A61E15">
            <w:pPr>
              <w:pStyle w:val="TableParagraph"/>
              <w:spacing w:before="19"/>
              <w:ind w:left="0"/>
              <w:rPr>
                <w:b/>
                <w:sz w:val="28"/>
              </w:rPr>
            </w:pPr>
          </w:p>
          <w:p w14:paraId="02A99BD4" w14:textId="77777777" w:rsidR="00A61E15" w:rsidRDefault="00EC356B">
            <w:pPr>
              <w:pStyle w:val="TableParagraph"/>
              <w:spacing w:before="0"/>
              <w:ind w:left="90" w:right="8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2693" w:type="dxa"/>
          </w:tcPr>
          <w:p w14:paraId="3FCBC7B7" w14:textId="77777777" w:rsidR="00A61E15" w:rsidRDefault="00EC356B">
            <w:pPr>
              <w:pStyle w:val="TableParagraph"/>
              <w:ind w:left="0" w:right="8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Розробник </w:t>
            </w: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6382" w:type="dxa"/>
          </w:tcPr>
          <w:p w14:paraId="07B99E10" w14:textId="77777777" w:rsidR="00A61E15" w:rsidRDefault="00EC356B">
            <w:pPr>
              <w:pStyle w:val="TableParagraph"/>
              <w:spacing w:before="33" w:line="278" w:lineRule="auto"/>
              <w:ind w:right="13"/>
              <w:rPr>
                <w:sz w:val="28"/>
              </w:rPr>
            </w:pPr>
            <w:r>
              <w:rPr>
                <w:sz w:val="28"/>
              </w:rPr>
              <w:t>Управління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праці Дунаєвецької міської ради.</w:t>
            </w:r>
          </w:p>
        </w:tc>
      </w:tr>
      <w:tr w:rsidR="00A61E15" w14:paraId="1FA15045" w14:textId="77777777">
        <w:trPr>
          <w:trHeight w:val="1001"/>
        </w:trPr>
        <w:tc>
          <w:tcPr>
            <w:tcW w:w="712" w:type="dxa"/>
          </w:tcPr>
          <w:p w14:paraId="2B33F9F8" w14:textId="77777777" w:rsidR="00A61E15" w:rsidRDefault="00A61E15">
            <w:pPr>
              <w:pStyle w:val="TableParagraph"/>
              <w:spacing w:before="15"/>
              <w:ind w:left="0"/>
              <w:rPr>
                <w:b/>
                <w:sz w:val="28"/>
              </w:rPr>
            </w:pPr>
          </w:p>
          <w:p w14:paraId="04096142" w14:textId="77777777" w:rsidR="00A61E15" w:rsidRDefault="00EC356B">
            <w:pPr>
              <w:pStyle w:val="TableParagraph"/>
              <w:spacing w:before="0"/>
              <w:ind w:left="90" w:right="8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2693" w:type="dxa"/>
          </w:tcPr>
          <w:p w14:paraId="76E4E35C" w14:textId="77777777" w:rsidR="00A61E15" w:rsidRDefault="00EC356B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Відповідальний </w:t>
            </w:r>
            <w:r>
              <w:rPr>
                <w:sz w:val="28"/>
              </w:rPr>
              <w:t>виконавець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Програми</w:t>
            </w:r>
          </w:p>
        </w:tc>
        <w:tc>
          <w:tcPr>
            <w:tcW w:w="6382" w:type="dxa"/>
          </w:tcPr>
          <w:p w14:paraId="45F33E14" w14:textId="77777777" w:rsidR="00A61E15" w:rsidRDefault="00EC356B">
            <w:pPr>
              <w:pStyle w:val="TableParagraph"/>
              <w:spacing w:before="33" w:line="278" w:lineRule="auto"/>
              <w:ind w:right="13"/>
              <w:rPr>
                <w:sz w:val="28"/>
              </w:rPr>
            </w:pPr>
            <w:r>
              <w:rPr>
                <w:sz w:val="28"/>
              </w:rPr>
              <w:t>Управління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праці Дунаєвецької міської ради.</w:t>
            </w:r>
          </w:p>
        </w:tc>
      </w:tr>
      <w:tr w:rsidR="00A61E15" w14:paraId="27DB2107" w14:textId="77777777">
        <w:trPr>
          <w:trHeight w:val="1025"/>
        </w:trPr>
        <w:tc>
          <w:tcPr>
            <w:tcW w:w="712" w:type="dxa"/>
          </w:tcPr>
          <w:p w14:paraId="0A913A17" w14:textId="77777777" w:rsidR="00A61E15" w:rsidRDefault="00A61E15">
            <w:pPr>
              <w:pStyle w:val="TableParagraph"/>
              <w:spacing w:before="27"/>
              <w:ind w:left="0"/>
              <w:rPr>
                <w:b/>
                <w:sz w:val="28"/>
              </w:rPr>
            </w:pPr>
          </w:p>
          <w:p w14:paraId="006E41BA" w14:textId="77777777" w:rsidR="00A61E15" w:rsidRDefault="00EC356B">
            <w:pPr>
              <w:pStyle w:val="TableParagraph"/>
              <w:spacing w:before="0"/>
              <w:ind w:left="90" w:right="8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2693" w:type="dxa"/>
          </w:tcPr>
          <w:p w14:paraId="20DC26FB" w14:textId="77777777" w:rsidR="00A61E15" w:rsidRDefault="00EC356B">
            <w:pPr>
              <w:pStyle w:val="TableParagraph"/>
              <w:ind w:left="0" w:right="177"/>
              <w:jc w:val="center"/>
              <w:rPr>
                <w:sz w:val="28"/>
              </w:rPr>
            </w:pPr>
            <w:r>
              <w:rPr>
                <w:sz w:val="28"/>
              </w:rPr>
              <w:t>Учасники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6382" w:type="dxa"/>
          </w:tcPr>
          <w:p w14:paraId="38D03DAE" w14:textId="77777777" w:rsidR="00A61E15" w:rsidRDefault="00EC356B">
            <w:pPr>
              <w:pStyle w:val="TableParagraph"/>
              <w:tabs>
                <w:tab w:val="left" w:pos="1851"/>
                <w:tab w:val="left" w:pos="3702"/>
                <w:tab w:val="left" w:pos="5037"/>
                <w:tab w:val="left" w:pos="5709"/>
              </w:tabs>
              <w:ind w:right="13"/>
              <w:rPr>
                <w:sz w:val="28"/>
              </w:rPr>
            </w:pPr>
            <w:r>
              <w:rPr>
                <w:spacing w:val="-2"/>
                <w:sz w:val="28"/>
              </w:rPr>
              <w:t>Управління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соціального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захисту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та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праці </w:t>
            </w:r>
            <w:r>
              <w:rPr>
                <w:sz w:val="28"/>
              </w:rPr>
              <w:t>Дунаєвецької міської ради</w:t>
            </w:r>
          </w:p>
        </w:tc>
      </w:tr>
      <w:tr w:rsidR="00A61E15" w14:paraId="5995A1C4" w14:textId="77777777">
        <w:trPr>
          <w:trHeight w:val="705"/>
        </w:trPr>
        <w:tc>
          <w:tcPr>
            <w:tcW w:w="712" w:type="dxa"/>
          </w:tcPr>
          <w:p w14:paraId="1C8EDF6A" w14:textId="77777777" w:rsidR="00A61E15" w:rsidRDefault="00EC356B">
            <w:pPr>
              <w:pStyle w:val="TableParagraph"/>
              <w:spacing w:before="189"/>
              <w:ind w:left="90" w:right="8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2693" w:type="dxa"/>
          </w:tcPr>
          <w:p w14:paraId="301D9F21" w14:textId="77777777" w:rsidR="00A61E15" w:rsidRDefault="00EC356B">
            <w:pPr>
              <w:pStyle w:val="TableParagraph"/>
              <w:spacing w:line="242" w:lineRule="auto"/>
              <w:ind w:right="369"/>
              <w:rPr>
                <w:sz w:val="28"/>
              </w:rPr>
            </w:pPr>
            <w:r>
              <w:rPr>
                <w:sz w:val="28"/>
              </w:rPr>
              <w:t>Термін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реалізації </w:t>
            </w: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6382" w:type="dxa"/>
          </w:tcPr>
          <w:p w14:paraId="7B6E829C" w14:textId="125D8EA4" w:rsidR="00A61E15" w:rsidRDefault="00EC356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</w:t>
            </w:r>
            <w:r w:rsidR="00614B14">
              <w:rPr>
                <w:sz w:val="28"/>
              </w:rPr>
              <w:t>6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рік</w:t>
            </w:r>
          </w:p>
        </w:tc>
      </w:tr>
      <w:tr w:rsidR="00A61E15" w14:paraId="22B7E6DD" w14:textId="77777777">
        <w:trPr>
          <w:trHeight w:val="1621"/>
        </w:trPr>
        <w:tc>
          <w:tcPr>
            <w:tcW w:w="712" w:type="dxa"/>
          </w:tcPr>
          <w:p w14:paraId="5C6BC939" w14:textId="77777777" w:rsidR="00A61E15" w:rsidRDefault="00A61E15">
            <w:pPr>
              <w:pStyle w:val="TableParagraph"/>
              <w:spacing w:before="0"/>
              <w:ind w:left="0"/>
              <w:rPr>
                <w:b/>
                <w:sz w:val="28"/>
              </w:rPr>
            </w:pPr>
          </w:p>
          <w:p w14:paraId="2E137490" w14:textId="77777777" w:rsidR="00A61E15" w:rsidRDefault="00A61E15">
            <w:pPr>
              <w:pStyle w:val="TableParagraph"/>
              <w:spacing w:before="5"/>
              <w:ind w:left="0"/>
              <w:rPr>
                <w:b/>
                <w:sz w:val="28"/>
              </w:rPr>
            </w:pPr>
          </w:p>
          <w:p w14:paraId="3B6B7E85" w14:textId="77777777" w:rsidR="00A61E15" w:rsidRDefault="00EC356B">
            <w:pPr>
              <w:pStyle w:val="TableParagraph"/>
              <w:spacing w:before="0"/>
              <w:ind w:left="90" w:right="8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2693" w:type="dxa"/>
          </w:tcPr>
          <w:p w14:paraId="25E195BA" w14:textId="77777777" w:rsidR="00A61E15" w:rsidRDefault="00EC356B">
            <w:pPr>
              <w:pStyle w:val="TableParagraph"/>
              <w:ind w:right="369"/>
              <w:rPr>
                <w:sz w:val="28"/>
              </w:rPr>
            </w:pPr>
            <w:r>
              <w:rPr>
                <w:sz w:val="28"/>
              </w:rPr>
              <w:t>Перелік бюджетів, які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беруть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у</w:t>
            </w:r>
          </w:p>
          <w:p w14:paraId="5A39B924" w14:textId="77777777" w:rsidR="00A61E15" w:rsidRDefault="00EC356B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виконанні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6382" w:type="dxa"/>
          </w:tcPr>
          <w:p w14:paraId="7380793C" w14:textId="77777777" w:rsidR="00A61E15" w:rsidRDefault="00EC356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Міський</w:t>
            </w:r>
            <w:r>
              <w:rPr>
                <w:spacing w:val="-2"/>
                <w:sz w:val="28"/>
              </w:rPr>
              <w:t xml:space="preserve"> бюджет.</w:t>
            </w:r>
          </w:p>
        </w:tc>
      </w:tr>
      <w:tr w:rsidR="00A61E15" w14:paraId="5AAC9056" w14:textId="77777777">
        <w:trPr>
          <w:trHeight w:val="1989"/>
        </w:trPr>
        <w:tc>
          <w:tcPr>
            <w:tcW w:w="712" w:type="dxa"/>
          </w:tcPr>
          <w:p w14:paraId="04206DB4" w14:textId="77777777" w:rsidR="00A61E15" w:rsidRDefault="00A61E15">
            <w:pPr>
              <w:pStyle w:val="TableParagraph"/>
              <w:spacing w:before="0"/>
              <w:ind w:left="0"/>
              <w:rPr>
                <w:b/>
                <w:sz w:val="28"/>
              </w:rPr>
            </w:pPr>
          </w:p>
          <w:p w14:paraId="6B1D3574" w14:textId="77777777" w:rsidR="00A61E15" w:rsidRDefault="00A61E15">
            <w:pPr>
              <w:pStyle w:val="TableParagraph"/>
              <w:spacing w:before="189"/>
              <w:ind w:left="0"/>
              <w:rPr>
                <w:b/>
                <w:sz w:val="28"/>
              </w:rPr>
            </w:pPr>
          </w:p>
          <w:p w14:paraId="5A98A3A4" w14:textId="77777777" w:rsidR="00A61E15" w:rsidRDefault="00EC356B">
            <w:pPr>
              <w:pStyle w:val="TableParagraph"/>
              <w:spacing w:before="0"/>
              <w:ind w:left="90" w:right="8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2693" w:type="dxa"/>
          </w:tcPr>
          <w:p w14:paraId="2CCAB833" w14:textId="77777777" w:rsidR="00A61E15" w:rsidRDefault="00EC356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Загальний обсяг фінансових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ресурсів, необхідних для</w:t>
            </w:r>
          </w:p>
          <w:p w14:paraId="78094C66" w14:textId="77777777" w:rsidR="00A61E15" w:rsidRDefault="00EC356B">
            <w:pPr>
              <w:pStyle w:val="TableParagraph"/>
              <w:spacing w:before="0" w:line="242" w:lineRule="auto"/>
              <w:rPr>
                <w:sz w:val="28"/>
              </w:rPr>
            </w:pPr>
            <w:r>
              <w:rPr>
                <w:sz w:val="28"/>
              </w:rPr>
              <w:t>реалізації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Програми, всього, тис. грн. у</w:t>
            </w:r>
          </w:p>
          <w:p w14:paraId="17C4D706" w14:textId="77777777" w:rsidR="00A61E15" w:rsidRDefault="00EC356B">
            <w:pPr>
              <w:pStyle w:val="TableParagraph"/>
              <w:spacing w:before="0" w:line="316" w:lineRule="exact"/>
              <w:rPr>
                <w:sz w:val="28"/>
              </w:rPr>
            </w:pPr>
            <w:r>
              <w:rPr>
                <w:sz w:val="28"/>
              </w:rPr>
              <w:t>тому</w:t>
            </w:r>
            <w:r>
              <w:rPr>
                <w:spacing w:val="-2"/>
                <w:sz w:val="28"/>
              </w:rPr>
              <w:t xml:space="preserve"> числі:</w:t>
            </w:r>
          </w:p>
        </w:tc>
        <w:tc>
          <w:tcPr>
            <w:tcW w:w="6382" w:type="dxa"/>
          </w:tcPr>
          <w:p w14:paraId="7579BF4B" w14:textId="77777777" w:rsidR="00A61E15" w:rsidRDefault="00EC356B">
            <w:pPr>
              <w:pStyle w:val="TableParagraph"/>
              <w:ind w:right="13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межах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кошторисних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асигнувань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передбачених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 міському бюджеті.</w:t>
            </w:r>
          </w:p>
        </w:tc>
      </w:tr>
      <w:tr w:rsidR="00A61E15" w14:paraId="1A9CB141" w14:textId="77777777">
        <w:trPr>
          <w:trHeight w:val="708"/>
        </w:trPr>
        <w:tc>
          <w:tcPr>
            <w:tcW w:w="712" w:type="dxa"/>
          </w:tcPr>
          <w:p w14:paraId="292A2942" w14:textId="77777777" w:rsidR="00A61E15" w:rsidRDefault="00EC356B">
            <w:pPr>
              <w:pStyle w:val="TableParagraph"/>
              <w:spacing w:before="193"/>
              <w:ind w:left="9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2693" w:type="dxa"/>
          </w:tcPr>
          <w:p w14:paraId="517D7FAC" w14:textId="77777777" w:rsidR="00A61E15" w:rsidRDefault="00EC356B">
            <w:pPr>
              <w:pStyle w:val="TableParagraph"/>
              <w:spacing w:before="33"/>
              <w:ind w:right="369"/>
              <w:rPr>
                <w:sz w:val="28"/>
              </w:rPr>
            </w:pPr>
            <w:r>
              <w:rPr>
                <w:sz w:val="28"/>
              </w:rPr>
              <w:t>Кошти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міського </w:t>
            </w:r>
            <w:r>
              <w:rPr>
                <w:spacing w:val="-2"/>
                <w:sz w:val="28"/>
              </w:rPr>
              <w:t>бюджету</w:t>
            </w:r>
          </w:p>
        </w:tc>
        <w:tc>
          <w:tcPr>
            <w:tcW w:w="6382" w:type="dxa"/>
          </w:tcPr>
          <w:p w14:paraId="5697DA40" w14:textId="77777777" w:rsidR="00A61E15" w:rsidRDefault="00EC356B">
            <w:pPr>
              <w:pStyle w:val="TableParagraph"/>
              <w:spacing w:before="33"/>
              <w:ind w:right="13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межах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кошторисних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асигнувань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передбачених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 міському бюджеті.</w:t>
            </w:r>
          </w:p>
        </w:tc>
      </w:tr>
    </w:tbl>
    <w:p w14:paraId="0848C297" w14:textId="77777777" w:rsidR="00A61E15" w:rsidRDefault="00A61E15">
      <w:pPr>
        <w:pStyle w:val="a3"/>
        <w:spacing w:before="229"/>
        <w:rPr>
          <w:b/>
        </w:rPr>
      </w:pPr>
    </w:p>
    <w:p w14:paraId="6A5DC244" w14:textId="77777777" w:rsidR="00A61E15" w:rsidRDefault="00EC356B">
      <w:pPr>
        <w:pStyle w:val="a6"/>
        <w:numPr>
          <w:ilvl w:val="0"/>
          <w:numId w:val="2"/>
        </w:numPr>
        <w:tabs>
          <w:tab w:val="left" w:pos="1089"/>
        </w:tabs>
        <w:ind w:left="1089" w:hanging="360"/>
        <w:jc w:val="left"/>
        <w:rPr>
          <w:b/>
          <w:sz w:val="28"/>
        </w:rPr>
      </w:pPr>
      <w:r>
        <w:rPr>
          <w:b/>
          <w:sz w:val="28"/>
        </w:rPr>
        <w:t>Визначення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проблеми,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розв’язання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якої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спрямована</w:t>
      </w:r>
      <w:r>
        <w:rPr>
          <w:b/>
          <w:spacing w:val="2"/>
          <w:sz w:val="28"/>
        </w:rPr>
        <w:t xml:space="preserve"> </w:t>
      </w:r>
      <w:r>
        <w:rPr>
          <w:b/>
          <w:spacing w:val="-2"/>
          <w:sz w:val="28"/>
        </w:rPr>
        <w:t>Програма.</w:t>
      </w:r>
    </w:p>
    <w:p w14:paraId="29F29960" w14:textId="77777777" w:rsidR="00A61E15" w:rsidRDefault="00A61E15">
      <w:pPr>
        <w:pStyle w:val="a3"/>
        <w:rPr>
          <w:b/>
        </w:rPr>
      </w:pPr>
    </w:p>
    <w:p w14:paraId="5AF2B637" w14:textId="77777777" w:rsidR="00A61E15" w:rsidRDefault="00EC356B">
      <w:pPr>
        <w:pStyle w:val="a3"/>
        <w:ind w:left="141" w:right="134" w:firstLine="708"/>
        <w:jc w:val="both"/>
      </w:pPr>
      <w:r>
        <w:t>На початку поточного року вступили в дію зміни до Типової програмної класифікації видатків</w:t>
      </w:r>
      <w:r>
        <w:rPr>
          <w:spacing w:val="-2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кредитування</w:t>
      </w:r>
      <w:r>
        <w:rPr>
          <w:spacing w:val="-3"/>
        </w:rPr>
        <w:t xml:space="preserve"> </w:t>
      </w:r>
      <w:r>
        <w:t>місцевого</w:t>
      </w:r>
      <w:r>
        <w:rPr>
          <w:spacing w:val="-1"/>
        </w:rPr>
        <w:t xml:space="preserve"> </w:t>
      </w:r>
      <w:r>
        <w:t>бюджету,</w:t>
      </w:r>
      <w:r>
        <w:rPr>
          <w:spacing w:val="-3"/>
        </w:rPr>
        <w:t xml:space="preserve"> </w:t>
      </w:r>
      <w:r>
        <w:t>затверджені наказом Мінфіну від 24.12.2024 № 658 в яких не передбачено фінансування по коду класифікації видатків саме на інші заклади у сфері соціального забезпечення. Дана</w:t>
      </w:r>
      <w:r>
        <w:rPr>
          <w:spacing w:val="40"/>
        </w:rPr>
        <w:t xml:space="preserve"> </w:t>
      </w:r>
      <w:r>
        <w:t>Програма дозволить фінансувати</w:t>
      </w:r>
      <w:r>
        <w:rPr>
          <w:spacing w:val="-2"/>
        </w:rPr>
        <w:t xml:space="preserve"> </w:t>
      </w:r>
      <w:r>
        <w:t>централізовану</w:t>
      </w:r>
      <w:r>
        <w:rPr>
          <w:spacing w:val="-3"/>
        </w:rPr>
        <w:t xml:space="preserve"> </w:t>
      </w:r>
      <w:r>
        <w:t>бухгалтерію</w:t>
      </w:r>
      <w:r>
        <w:rPr>
          <w:spacing w:val="-1"/>
        </w:rPr>
        <w:t xml:space="preserve"> </w:t>
      </w:r>
      <w:r>
        <w:t>Управління в межах інших заходів.</w:t>
      </w:r>
    </w:p>
    <w:p w14:paraId="2C453A9E" w14:textId="77777777" w:rsidR="00A61E15" w:rsidRDefault="00A61E15">
      <w:pPr>
        <w:pStyle w:val="a3"/>
        <w:jc w:val="both"/>
        <w:sectPr w:rsidR="00A61E15">
          <w:pgSz w:w="11910" w:h="16840"/>
          <w:pgMar w:top="1880" w:right="425" w:bottom="280" w:left="1559" w:header="708" w:footer="708" w:gutter="0"/>
          <w:cols w:space="720"/>
        </w:sectPr>
      </w:pPr>
    </w:p>
    <w:p w14:paraId="76E682AE" w14:textId="77777777" w:rsidR="00A61E15" w:rsidRDefault="00EC356B">
      <w:pPr>
        <w:pStyle w:val="1"/>
        <w:numPr>
          <w:ilvl w:val="0"/>
          <w:numId w:val="2"/>
        </w:numPr>
        <w:tabs>
          <w:tab w:val="left" w:pos="4446"/>
        </w:tabs>
        <w:spacing w:before="75"/>
        <w:ind w:left="4446" w:hanging="283"/>
        <w:jc w:val="left"/>
      </w:pPr>
      <w:r>
        <w:lastRenderedPageBreak/>
        <w:t>Мета</w:t>
      </w:r>
      <w:r>
        <w:rPr>
          <w:spacing w:val="-3"/>
        </w:rPr>
        <w:t xml:space="preserve"> </w:t>
      </w:r>
      <w:r>
        <w:rPr>
          <w:spacing w:val="-2"/>
        </w:rPr>
        <w:t>Програми</w:t>
      </w:r>
    </w:p>
    <w:p w14:paraId="043051C3" w14:textId="77777777" w:rsidR="00A61E15" w:rsidRDefault="00A61E15">
      <w:pPr>
        <w:pStyle w:val="a3"/>
        <w:rPr>
          <w:b/>
        </w:rPr>
      </w:pPr>
    </w:p>
    <w:p w14:paraId="4CBD65C1" w14:textId="77777777" w:rsidR="00A61E15" w:rsidRDefault="00EC356B">
      <w:pPr>
        <w:pStyle w:val="a3"/>
        <w:ind w:left="141" w:right="137" w:firstLine="567"/>
        <w:jc w:val="both"/>
      </w:pPr>
      <w:r>
        <w:t>Забезпечення сталого функціонування структурного підрозділу</w:t>
      </w:r>
      <w:r>
        <w:rPr>
          <w:spacing w:val="80"/>
        </w:rPr>
        <w:t xml:space="preserve"> </w:t>
      </w:r>
      <w:r>
        <w:t>Управління соціального захисту та праці Дунаєвецької міської ради – централізованої бухгалтерії, а саме, ведення бухгалтерського обліку та забезпечення фінансування установ що знаходяться в структурі управління:</w:t>
      </w:r>
    </w:p>
    <w:p w14:paraId="18F574A2" w14:textId="77777777" w:rsidR="00A61E15" w:rsidRDefault="00EC356B">
      <w:pPr>
        <w:pStyle w:val="a6"/>
        <w:numPr>
          <w:ilvl w:val="0"/>
          <w:numId w:val="1"/>
        </w:numPr>
        <w:tabs>
          <w:tab w:val="left" w:pos="848"/>
        </w:tabs>
        <w:spacing w:line="242" w:lineRule="auto"/>
        <w:ind w:right="139" w:firstLine="567"/>
        <w:jc w:val="both"/>
        <w:rPr>
          <w:sz w:val="28"/>
        </w:rPr>
      </w:pPr>
      <w:r>
        <w:rPr>
          <w:sz w:val="28"/>
        </w:rPr>
        <w:t>Комунальна установа Дунаєвецької міської ради «Міський центр комплексної реабілітації осіб з інвалідністю «Ластівка»;</w:t>
      </w:r>
    </w:p>
    <w:p w14:paraId="1B882453" w14:textId="77777777" w:rsidR="00A61E15" w:rsidRDefault="00EC356B">
      <w:pPr>
        <w:pStyle w:val="a6"/>
        <w:numPr>
          <w:ilvl w:val="0"/>
          <w:numId w:val="1"/>
        </w:numPr>
        <w:tabs>
          <w:tab w:val="left" w:pos="848"/>
        </w:tabs>
        <w:spacing w:line="242" w:lineRule="auto"/>
        <w:ind w:right="144" w:firstLine="567"/>
        <w:jc w:val="both"/>
        <w:rPr>
          <w:sz w:val="28"/>
        </w:rPr>
      </w:pPr>
      <w:r>
        <w:rPr>
          <w:sz w:val="28"/>
        </w:rPr>
        <w:t>Комунальна установа «Центр надання соціальних послуг Дунаєвецької міської ради»;</w:t>
      </w:r>
    </w:p>
    <w:p w14:paraId="50E643D7" w14:textId="77777777" w:rsidR="00A61E15" w:rsidRDefault="00EC356B">
      <w:pPr>
        <w:pStyle w:val="a6"/>
        <w:numPr>
          <w:ilvl w:val="0"/>
          <w:numId w:val="1"/>
        </w:numPr>
        <w:tabs>
          <w:tab w:val="left" w:pos="849"/>
        </w:tabs>
        <w:spacing w:line="316" w:lineRule="exact"/>
        <w:ind w:left="849" w:hanging="140"/>
        <w:jc w:val="both"/>
        <w:rPr>
          <w:sz w:val="28"/>
        </w:rPr>
      </w:pPr>
      <w:r>
        <w:rPr>
          <w:sz w:val="28"/>
        </w:rPr>
        <w:t>Служба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справах</w:t>
      </w:r>
      <w:r>
        <w:rPr>
          <w:spacing w:val="-3"/>
          <w:sz w:val="28"/>
        </w:rPr>
        <w:t xml:space="preserve"> </w:t>
      </w:r>
      <w:r>
        <w:rPr>
          <w:sz w:val="28"/>
        </w:rPr>
        <w:t>дітей</w:t>
      </w:r>
      <w:r>
        <w:rPr>
          <w:spacing w:val="-5"/>
          <w:sz w:val="28"/>
        </w:rPr>
        <w:t xml:space="preserve"> </w:t>
      </w:r>
      <w:r>
        <w:rPr>
          <w:sz w:val="28"/>
        </w:rPr>
        <w:t>Дунаєвецької</w:t>
      </w:r>
      <w:r>
        <w:rPr>
          <w:spacing w:val="-3"/>
          <w:sz w:val="28"/>
        </w:rPr>
        <w:t xml:space="preserve"> </w:t>
      </w:r>
      <w:r>
        <w:rPr>
          <w:sz w:val="28"/>
        </w:rPr>
        <w:t>міської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ради;</w:t>
      </w:r>
    </w:p>
    <w:p w14:paraId="2CC57815" w14:textId="77777777" w:rsidR="00A61E15" w:rsidRDefault="00EC356B">
      <w:pPr>
        <w:pStyle w:val="a6"/>
        <w:numPr>
          <w:ilvl w:val="0"/>
          <w:numId w:val="1"/>
        </w:numPr>
        <w:tabs>
          <w:tab w:val="left" w:pos="849"/>
        </w:tabs>
        <w:ind w:left="849" w:hanging="140"/>
        <w:jc w:val="both"/>
        <w:rPr>
          <w:sz w:val="28"/>
        </w:rPr>
      </w:pPr>
      <w:r>
        <w:rPr>
          <w:sz w:val="28"/>
        </w:rPr>
        <w:t>Комунальна</w:t>
      </w:r>
      <w:r>
        <w:rPr>
          <w:spacing w:val="-8"/>
          <w:sz w:val="28"/>
        </w:rPr>
        <w:t xml:space="preserve"> </w:t>
      </w:r>
      <w:r>
        <w:rPr>
          <w:sz w:val="28"/>
        </w:rPr>
        <w:t>установа</w:t>
      </w:r>
      <w:r>
        <w:rPr>
          <w:spacing w:val="-6"/>
          <w:sz w:val="28"/>
        </w:rPr>
        <w:t xml:space="preserve"> </w:t>
      </w:r>
      <w:r>
        <w:rPr>
          <w:sz w:val="28"/>
        </w:rPr>
        <w:t>Дунаєвецької</w:t>
      </w:r>
      <w:r>
        <w:rPr>
          <w:spacing w:val="-4"/>
          <w:sz w:val="28"/>
        </w:rPr>
        <w:t xml:space="preserve"> </w:t>
      </w:r>
      <w:r>
        <w:rPr>
          <w:sz w:val="28"/>
        </w:rPr>
        <w:t>міської</w:t>
      </w:r>
      <w:r>
        <w:rPr>
          <w:spacing w:val="-4"/>
          <w:sz w:val="28"/>
        </w:rPr>
        <w:t xml:space="preserve"> </w:t>
      </w:r>
      <w:r>
        <w:rPr>
          <w:sz w:val="28"/>
        </w:rPr>
        <w:t>ради «Трудовий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архів».</w:t>
      </w:r>
    </w:p>
    <w:p w14:paraId="2E9C8377" w14:textId="77777777" w:rsidR="00A61E15" w:rsidRDefault="00A61E15">
      <w:pPr>
        <w:pStyle w:val="a3"/>
        <w:spacing w:before="317"/>
      </w:pPr>
    </w:p>
    <w:p w14:paraId="456C2ACC" w14:textId="77777777" w:rsidR="00A61E15" w:rsidRDefault="00EC356B">
      <w:pPr>
        <w:pStyle w:val="1"/>
        <w:numPr>
          <w:ilvl w:val="0"/>
          <w:numId w:val="2"/>
        </w:numPr>
        <w:tabs>
          <w:tab w:val="left" w:pos="1901"/>
        </w:tabs>
        <w:ind w:left="1901" w:hanging="284"/>
        <w:jc w:val="left"/>
      </w:pPr>
      <w:r>
        <w:t>Фінансове</w:t>
      </w:r>
      <w:r>
        <w:rPr>
          <w:spacing w:val="-9"/>
        </w:rPr>
        <w:t xml:space="preserve"> </w:t>
      </w:r>
      <w:r>
        <w:t>забезпечення</w:t>
      </w:r>
      <w:r>
        <w:rPr>
          <w:spacing w:val="-6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t>Програми,</w:t>
      </w:r>
      <w:r>
        <w:rPr>
          <w:spacing w:val="-5"/>
        </w:rPr>
        <w:t xml:space="preserve"> </w:t>
      </w:r>
      <w:r>
        <w:rPr>
          <w:spacing w:val="-2"/>
        </w:rPr>
        <w:t>строки.</w:t>
      </w:r>
    </w:p>
    <w:p w14:paraId="61B2A149" w14:textId="77777777" w:rsidR="00A61E15" w:rsidRDefault="00EC356B">
      <w:pPr>
        <w:pStyle w:val="a3"/>
        <w:spacing w:before="322" w:line="242" w:lineRule="auto"/>
        <w:ind w:left="141" w:right="138" w:firstLine="567"/>
        <w:jc w:val="both"/>
      </w:pPr>
      <w:r>
        <w:t xml:space="preserve">Фінансування заходів Програми здійснюється за рахунок коштів міського </w:t>
      </w:r>
      <w:r>
        <w:rPr>
          <w:spacing w:val="-2"/>
        </w:rPr>
        <w:t>бюджету.</w:t>
      </w:r>
    </w:p>
    <w:p w14:paraId="1CE24ACF" w14:textId="77777777" w:rsidR="00A61E15" w:rsidRDefault="00EC356B">
      <w:pPr>
        <w:pStyle w:val="a3"/>
        <w:ind w:left="141" w:right="136" w:firstLine="567"/>
        <w:jc w:val="both"/>
      </w:pPr>
      <w:r>
        <w:t>Обсяг коштів визначається Дунаєвецькою міською радою під час формування бюджету, або при внесенні змін до нього,</w:t>
      </w:r>
      <w:r>
        <w:rPr>
          <w:spacing w:val="40"/>
        </w:rPr>
        <w:t xml:space="preserve"> </w:t>
      </w:r>
      <w:r>
        <w:t>виходячи з конкретних завдань Програми та реальних фінансових можливостей бюджету міської ради. Обсяг фінансування Програми в поточному бюджетному періоді може коригуватися у разі виникнення непередбачуваних факторів, що вплинули на своєчасність виконання окремих заходів та проведення відповідних видатків.</w:t>
      </w:r>
    </w:p>
    <w:p w14:paraId="305CA025" w14:textId="77777777" w:rsidR="00A61E15" w:rsidRDefault="00A61E15">
      <w:pPr>
        <w:pStyle w:val="a3"/>
        <w:rPr>
          <w:sz w:val="20"/>
        </w:rPr>
      </w:pPr>
    </w:p>
    <w:p w14:paraId="6C788714" w14:textId="77777777" w:rsidR="00A61E15" w:rsidRDefault="00A61E15">
      <w:pPr>
        <w:pStyle w:val="a3"/>
        <w:spacing w:before="179"/>
        <w:rPr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3"/>
        <w:gridCol w:w="2976"/>
        <w:gridCol w:w="2692"/>
      </w:tblGrid>
      <w:tr w:rsidR="00A61E15" w14:paraId="79EF1ED1" w14:textId="77777777">
        <w:trPr>
          <w:trHeight w:val="1457"/>
        </w:trPr>
        <w:tc>
          <w:tcPr>
            <w:tcW w:w="3973" w:type="dxa"/>
          </w:tcPr>
          <w:p w14:paraId="66E2E9B9" w14:textId="77777777" w:rsidR="00A61E15" w:rsidRDefault="00EC356B">
            <w:pPr>
              <w:pStyle w:val="TableParagraph"/>
              <w:spacing w:before="245"/>
              <w:ind w:left="312" w:right="294" w:hanging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Обсяг коштів, які пропонується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залучити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на виконання Програми</w:t>
            </w:r>
          </w:p>
        </w:tc>
        <w:tc>
          <w:tcPr>
            <w:tcW w:w="2976" w:type="dxa"/>
          </w:tcPr>
          <w:p w14:paraId="2A2D47EF" w14:textId="77777777" w:rsidR="00A61E15" w:rsidRDefault="00A61E15">
            <w:pPr>
              <w:pStyle w:val="TableParagraph"/>
              <w:spacing w:before="83"/>
              <w:ind w:left="0"/>
              <w:rPr>
                <w:sz w:val="28"/>
              </w:rPr>
            </w:pPr>
          </w:p>
          <w:p w14:paraId="262D5A9E" w14:textId="77777777" w:rsidR="00A61E15" w:rsidRDefault="00EC356B">
            <w:pPr>
              <w:pStyle w:val="TableParagraph"/>
              <w:spacing w:before="0" w:line="242" w:lineRule="auto"/>
              <w:ind w:left="841" w:right="347" w:hanging="476"/>
              <w:rPr>
                <w:b/>
                <w:sz w:val="28"/>
              </w:rPr>
            </w:pPr>
            <w:r>
              <w:rPr>
                <w:b/>
                <w:sz w:val="28"/>
              </w:rPr>
              <w:t>Етапи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виконання </w:t>
            </w:r>
            <w:r>
              <w:rPr>
                <w:b/>
                <w:spacing w:val="-2"/>
                <w:sz w:val="28"/>
              </w:rPr>
              <w:t>Програми</w:t>
            </w:r>
          </w:p>
        </w:tc>
        <w:tc>
          <w:tcPr>
            <w:tcW w:w="2692" w:type="dxa"/>
          </w:tcPr>
          <w:p w14:paraId="34FA1B1E" w14:textId="77777777" w:rsidR="00A61E15" w:rsidRDefault="00EC356B">
            <w:pPr>
              <w:pStyle w:val="TableParagraph"/>
              <w:spacing w:before="245"/>
              <w:ind w:left="69" w:right="52" w:hanging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Усього витрат на </w:t>
            </w:r>
            <w:r>
              <w:rPr>
                <w:b/>
                <w:spacing w:val="-2"/>
                <w:sz w:val="28"/>
              </w:rPr>
              <w:t xml:space="preserve">виконання </w:t>
            </w:r>
            <w:r>
              <w:rPr>
                <w:b/>
                <w:sz w:val="28"/>
              </w:rPr>
              <w:t>Програми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(</w:t>
            </w:r>
            <w:proofErr w:type="spellStart"/>
            <w:r>
              <w:rPr>
                <w:b/>
                <w:sz w:val="28"/>
              </w:rPr>
              <w:t>тис.грн</w:t>
            </w:r>
            <w:proofErr w:type="spellEnd"/>
            <w:r>
              <w:rPr>
                <w:b/>
                <w:sz w:val="28"/>
              </w:rPr>
              <w:t>.)</w:t>
            </w:r>
          </w:p>
        </w:tc>
      </w:tr>
      <w:tr w:rsidR="00A61E15" w14:paraId="4D3317FA" w14:textId="77777777">
        <w:trPr>
          <w:trHeight w:val="705"/>
        </w:trPr>
        <w:tc>
          <w:tcPr>
            <w:tcW w:w="3973" w:type="dxa"/>
          </w:tcPr>
          <w:p w14:paraId="657E3EB8" w14:textId="77777777" w:rsidR="00A61E15" w:rsidRDefault="00EC356B">
            <w:pPr>
              <w:pStyle w:val="TableParagraph"/>
              <w:ind w:left="8" w:right="1082"/>
              <w:rPr>
                <w:sz w:val="28"/>
              </w:rPr>
            </w:pPr>
            <w:r>
              <w:rPr>
                <w:sz w:val="28"/>
              </w:rPr>
              <w:t>Обсяг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ресурсів,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усього, у тому числі:</w:t>
            </w:r>
          </w:p>
        </w:tc>
        <w:tc>
          <w:tcPr>
            <w:tcW w:w="2976" w:type="dxa"/>
          </w:tcPr>
          <w:p w14:paraId="3739105B" w14:textId="6759EBF8" w:rsidR="00A61E15" w:rsidRPr="00614B14" w:rsidRDefault="00EC356B">
            <w:pPr>
              <w:pStyle w:val="TableParagraph"/>
              <w:spacing w:before="30"/>
              <w:ind w:left="17"/>
              <w:jc w:val="center"/>
              <w:rPr>
                <w:sz w:val="24"/>
                <w:lang w:val="en-US"/>
              </w:rPr>
            </w:pPr>
            <w:r>
              <w:rPr>
                <w:spacing w:val="-4"/>
                <w:sz w:val="24"/>
              </w:rPr>
              <w:t>202</w:t>
            </w:r>
            <w:r w:rsidR="00614B14">
              <w:rPr>
                <w:spacing w:val="-4"/>
                <w:sz w:val="24"/>
                <w:lang w:val="en-US"/>
              </w:rPr>
              <w:t>6</w:t>
            </w:r>
          </w:p>
        </w:tc>
        <w:tc>
          <w:tcPr>
            <w:tcW w:w="2692" w:type="dxa"/>
          </w:tcPr>
          <w:p w14:paraId="23354209" w14:textId="604B4A4C" w:rsidR="00A61E15" w:rsidRDefault="00614B14">
            <w:pPr>
              <w:pStyle w:val="TableParagraph"/>
              <w:ind w:left="14" w:right="4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1424,88</w:t>
            </w:r>
          </w:p>
        </w:tc>
      </w:tr>
      <w:tr w:rsidR="00A61E15" w14:paraId="429528A7" w14:textId="77777777">
        <w:trPr>
          <w:trHeight w:val="381"/>
        </w:trPr>
        <w:tc>
          <w:tcPr>
            <w:tcW w:w="3973" w:type="dxa"/>
          </w:tcPr>
          <w:p w14:paraId="3C2BC150" w14:textId="77777777" w:rsidR="00A61E15" w:rsidRDefault="00EC356B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Оплата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праці</w:t>
            </w:r>
          </w:p>
        </w:tc>
        <w:tc>
          <w:tcPr>
            <w:tcW w:w="2976" w:type="dxa"/>
          </w:tcPr>
          <w:p w14:paraId="75A3FEB0" w14:textId="485040B1" w:rsidR="00A61E15" w:rsidRPr="00614B14" w:rsidRDefault="00EC356B">
            <w:pPr>
              <w:pStyle w:val="TableParagraph"/>
              <w:spacing w:before="30"/>
              <w:ind w:left="17"/>
              <w:jc w:val="center"/>
              <w:rPr>
                <w:sz w:val="24"/>
                <w:lang w:val="en-US"/>
              </w:rPr>
            </w:pPr>
            <w:r>
              <w:rPr>
                <w:spacing w:val="-4"/>
                <w:sz w:val="24"/>
              </w:rPr>
              <w:t>202</w:t>
            </w:r>
            <w:r w:rsidR="00614B14">
              <w:rPr>
                <w:spacing w:val="-4"/>
                <w:sz w:val="24"/>
                <w:lang w:val="en-US"/>
              </w:rPr>
              <w:t>6</w:t>
            </w:r>
          </w:p>
        </w:tc>
        <w:tc>
          <w:tcPr>
            <w:tcW w:w="2692" w:type="dxa"/>
          </w:tcPr>
          <w:p w14:paraId="2F6EA3F8" w14:textId="186C35CB" w:rsidR="00A61E15" w:rsidRPr="00614B14" w:rsidRDefault="00614B14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pacing w:val="-2"/>
                <w:sz w:val="28"/>
                <w:lang w:val="en-US"/>
              </w:rPr>
              <w:t>1</w:t>
            </w:r>
            <w:r>
              <w:rPr>
                <w:spacing w:val="-2"/>
                <w:sz w:val="28"/>
              </w:rPr>
              <w:t>305,37</w:t>
            </w:r>
          </w:p>
        </w:tc>
      </w:tr>
      <w:tr w:rsidR="00A61E15" w14:paraId="72F52EA7" w14:textId="77777777">
        <w:trPr>
          <w:trHeight w:val="381"/>
        </w:trPr>
        <w:tc>
          <w:tcPr>
            <w:tcW w:w="3973" w:type="dxa"/>
          </w:tcPr>
          <w:p w14:paraId="6F45540D" w14:textId="77777777" w:rsidR="00A61E15" w:rsidRDefault="00EC356B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Оплата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комунальних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послуг</w:t>
            </w:r>
          </w:p>
        </w:tc>
        <w:tc>
          <w:tcPr>
            <w:tcW w:w="2976" w:type="dxa"/>
          </w:tcPr>
          <w:p w14:paraId="51B65834" w14:textId="16471DBD" w:rsidR="00A61E15" w:rsidRPr="00614B14" w:rsidRDefault="00EC356B">
            <w:pPr>
              <w:pStyle w:val="TableParagraph"/>
              <w:spacing w:before="31"/>
              <w:ind w:left="17"/>
              <w:jc w:val="center"/>
              <w:rPr>
                <w:sz w:val="24"/>
                <w:lang w:val="en-US"/>
              </w:rPr>
            </w:pPr>
            <w:r>
              <w:rPr>
                <w:spacing w:val="-4"/>
                <w:sz w:val="24"/>
              </w:rPr>
              <w:t>202</w:t>
            </w:r>
            <w:r w:rsidR="00614B14">
              <w:rPr>
                <w:spacing w:val="-4"/>
                <w:sz w:val="24"/>
                <w:lang w:val="en-US"/>
              </w:rPr>
              <w:t>6</w:t>
            </w:r>
          </w:p>
        </w:tc>
        <w:tc>
          <w:tcPr>
            <w:tcW w:w="2692" w:type="dxa"/>
          </w:tcPr>
          <w:p w14:paraId="5B62A8DE" w14:textId="120F2050" w:rsidR="00A61E15" w:rsidRDefault="00614B14">
            <w:pPr>
              <w:pStyle w:val="TableParagraph"/>
              <w:ind w:left="14" w:right="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35,23</w:t>
            </w:r>
          </w:p>
        </w:tc>
      </w:tr>
      <w:tr w:rsidR="00A61E15" w14:paraId="23D722DD" w14:textId="77777777">
        <w:trPr>
          <w:trHeight w:val="385"/>
        </w:trPr>
        <w:tc>
          <w:tcPr>
            <w:tcW w:w="3973" w:type="dxa"/>
          </w:tcPr>
          <w:p w14:paraId="430BACFC" w14:textId="77777777" w:rsidR="00A61E15" w:rsidRDefault="00EC356B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Інші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видатки</w:t>
            </w:r>
          </w:p>
        </w:tc>
        <w:tc>
          <w:tcPr>
            <w:tcW w:w="2976" w:type="dxa"/>
          </w:tcPr>
          <w:p w14:paraId="31F8242D" w14:textId="2FE5915B" w:rsidR="00A61E15" w:rsidRPr="00614B14" w:rsidRDefault="00EC356B">
            <w:pPr>
              <w:pStyle w:val="TableParagraph"/>
              <w:spacing w:before="30"/>
              <w:ind w:left="17"/>
              <w:jc w:val="center"/>
              <w:rPr>
                <w:sz w:val="24"/>
                <w:lang w:val="en-US"/>
              </w:rPr>
            </w:pPr>
            <w:r>
              <w:rPr>
                <w:spacing w:val="-4"/>
                <w:sz w:val="24"/>
              </w:rPr>
              <w:t>202</w:t>
            </w:r>
            <w:r w:rsidR="00614B14">
              <w:rPr>
                <w:spacing w:val="-4"/>
                <w:sz w:val="24"/>
                <w:lang w:val="en-US"/>
              </w:rPr>
              <w:t>6</w:t>
            </w:r>
          </w:p>
        </w:tc>
        <w:tc>
          <w:tcPr>
            <w:tcW w:w="2692" w:type="dxa"/>
          </w:tcPr>
          <w:p w14:paraId="1790AA04" w14:textId="17D75276" w:rsidR="00A61E15" w:rsidRDefault="00614B14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84,28</w:t>
            </w:r>
          </w:p>
        </w:tc>
      </w:tr>
    </w:tbl>
    <w:p w14:paraId="0F612FBC" w14:textId="77777777" w:rsidR="00A61E15" w:rsidRDefault="00A61E15">
      <w:pPr>
        <w:pStyle w:val="TableParagraph"/>
        <w:jc w:val="center"/>
        <w:rPr>
          <w:sz w:val="28"/>
        </w:rPr>
        <w:sectPr w:rsidR="00A61E15">
          <w:pgSz w:w="11910" w:h="16840"/>
          <w:pgMar w:top="1040" w:right="425" w:bottom="280" w:left="1559" w:header="708" w:footer="708" w:gutter="0"/>
          <w:cols w:space="720"/>
        </w:sectPr>
      </w:pPr>
    </w:p>
    <w:p w14:paraId="1E7102A9" w14:textId="77777777" w:rsidR="00A61E15" w:rsidRDefault="00EC356B">
      <w:pPr>
        <w:pStyle w:val="1"/>
        <w:numPr>
          <w:ilvl w:val="0"/>
          <w:numId w:val="2"/>
        </w:numPr>
        <w:tabs>
          <w:tab w:val="left" w:pos="2100"/>
        </w:tabs>
        <w:spacing w:before="75"/>
        <w:ind w:left="2100" w:hanging="283"/>
        <w:jc w:val="left"/>
      </w:pPr>
      <w:r>
        <w:lastRenderedPageBreak/>
        <w:t>Очікувані</w:t>
      </w:r>
      <w:r>
        <w:rPr>
          <w:spacing w:val="-10"/>
        </w:rPr>
        <w:t xml:space="preserve"> </w:t>
      </w:r>
      <w:r>
        <w:t>кінцеві</w:t>
      </w:r>
      <w:r>
        <w:rPr>
          <w:spacing w:val="-7"/>
        </w:rPr>
        <w:t xml:space="preserve"> </w:t>
      </w:r>
      <w:r>
        <w:t>результати</w:t>
      </w:r>
      <w:r>
        <w:rPr>
          <w:spacing w:val="-3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rPr>
          <w:spacing w:val="-2"/>
        </w:rPr>
        <w:t>Програми</w:t>
      </w:r>
    </w:p>
    <w:p w14:paraId="707FCC2F" w14:textId="77777777" w:rsidR="00A61E15" w:rsidRDefault="00A61E15">
      <w:pPr>
        <w:pStyle w:val="a3"/>
        <w:rPr>
          <w:b/>
        </w:rPr>
      </w:pPr>
    </w:p>
    <w:p w14:paraId="71C90927" w14:textId="77777777" w:rsidR="00A61E15" w:rsidRDefault="00EC356B">
      <w:pPr>
        <w:pStyle w:val="a3"/>
        <w:ind w:left="141" w:right="143" w:firstLine="567"/>
        <w:jc w:val="both"/>
      </w:pPr>
      <w:r>
        <w:t>У результаті виконання заходів Програми очікується гарантоване забезпечення ведення бухгалтерського обліку та фінансове звітування підпорядкованих структурних установ.</w:t>
      </w:r>
    </w:p>
    <w:p w14:paraId="48711487" w14:textId="2E962474" w:rsidR="00A61E15" w:rsidRDefault="00EC356B">
      <w:pPr>
        <w:pStyle w:val="a3"/>
        <w:spacing w:before="2"/>
        <w:ind w:left="141" w:right="134" w:firstLine="567"/>
        <w:jc w:val="both"/>
      </w:pPr>
      <w:r>
        <w:t>Успішне виконання Програми забезпечить сталу діяльність Управління в цілому та його структурних закладів та установ у 202</w:t>
      </w:r>
      <w:r w:rsidR="00614B14">
        <w:t>6</w:t>
      </w:r>
      <w:r>
        <w:t xml:space="preserve"> році.</w:t>
      </w:r>
    </w:p>
    <w:p w14:paraId="352D6685" w14:textId="77777777" w:rsidR="00A61E15" w:rsidRDefault="00EC356B">
      <w:pPr>
        <w:pStyle w:val="1"/>
        <w:numPr>
          <w:ilvl w:val="0"/>
          <w:numId w:val="2"/>
        </w:numPr>
        <w:tabs>
          <w:tab w:val="left" w:pos="2785"/>
        </w:tabs>
        <w:spacing w:before="320"/>
        <w:ind w:left="2785" w:hanging="283"/>
        <w:jc w:val="left"/>
      </w:pPr>
      <w:r>
        <w:t>Контроль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ходом</w:t>
      </w:r>
      <w:r>
        <w:rPr>
          <w:spacing w:val="-5"/>
        </w:rPr>
        <w:t xml:space="preserve"> </w:t>
      </w:r>
      <w:r>
        <w:t>виконання</w:t>
      </w:r>
      <w:r>
        <w:rPr>
          <w:spacing w:val="-2"/>
        </w:rPr>
        <w:t xml:space="preserve"> Програми</w:t>
      </w:r>
    </w:p>
    <w:p w14:paraId="29C2D03D" w14:textId="77777777" w:rsidR="00A61E15" w:rsidRDefault="00A61E15">
      <w:pPr>
        <w:pStyle w:val="a3"/>
        <w:rPr>
          <w:b/>
        </w:rPr>
      </w:pPr>
    </w:p>
    <w:p w14:paraId="31BB786C" w14:textId="77777777" w:rsidR="00A61E15" w:rsidRDefault="00EC356B">
      <w:pPr>
        <w:pStyle w:val="a3"/>
        <w:spacing w:before="1" w:line="242" w:lineRule="auto"/>
        <w:ind w:left="141" w:right="147" w:firstLine="567"/>
        <w:jc w:val="both"/>
      </w:pPr>
      <w:r>
        <w:t>Координація виконання заходів, передбачених Програмою, покладається на Управління соціального захисту та праці Дунаєвецької міської ради.</w:t>
      </w:r>
    </w:p>
    <w:p w14:paraId="00078CEC" w14:textId="77777777" w:rsidR="00A61E15" w:rsidRDefault="00EC356B">
      <w:pPr>
        <w:pStyle w:val="a3"/>
        <w:ind w:left="141" w:right="146" w:firstLine="567"/>
        <w:jc w:val="both"/>
      </w:pPr>
      <w:r>
        <w:t>Управління соціального захисту та праці Дунаєвецької міської ради, здійснює аналіз стану реалізації Програми та звітує про виконання заходів поточного бюджетного періоду в перший місяць наступного року.</w:t>
      </w:r>
    </w:p>
    <w:p w14:paraId="3CB5EA5D" w14:textId="77777777" w:rsidR="00A61E15" w:rsidRDefault="00A61E15">
      <w:pPr>
        <w:pStyle w:val="a3"/>
      </w:pPr>
    </w:p>
    <w:p w14:paraId="29ECC735" w14:textId="77777777" w:rsidR="00A61E15" w:rsidRDefault="00A61E15">
      <w:pPr>
        <w:pStyle w:val="a3"/>
        <w:spacing w:before="316"/>
      </w:pPr>
    </w:p>
    <w:p w14:paraId="7BA30010" w14:textId="4CA503E2" w:rsidR="00A61E15" w:rsidRPr="00614B14" w:rsidRDefault="00740B23" w:rsidP="00740B23">
      <w:pPr>
        <w:pStyle w:val="a3"/>
        <w:tabs>
          <w:tab w:val="left" w:pos="6439"/>
        </w:tabs>
        <w:ind w:left="141"/>
        <w:rPr>
          <w:color w:val="EE0000"/>
        </w:rPr>
      </w:pPr>
      <w:r w:rsidRPr="00740B23">
        <w:t xml:space="preserve">Міський голова </w:t>
      </w:r>
      <w:r w:rsidRPr="00740B23">
        <w:tab/>
        <w:t xml:space="preserve">         Веліна ЗАЯЦЬ</w:t>
      </w:r>
      <w:r w:rsidRPr="00740B23">
        <w:rPr>
          <w:color w:val="EE0000"/>
        </w:rPr>
        <w:tab/>
      </w:r>
    </w:p>
    <w:sectPr w:rsidR="00A61E15" w:rsidRPr="00614B14">
      <w:pgSz w:w="11910" w:h="16840"/>
      <w:pgMar w:top="1040" w:right="425" w:bottom="280" w:left="1559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D7E70"/>
    <w:multiLevelType w:val="hybridMultilevel"/>
    <w:tmpl w:val="4DD42166"/>
    <w:lvl w:ilvl="0" w:tplc="C08E7D62">
      <w:numFmt w:val="bullet"/>
      <w:lvlText w:val="-"/>
      <w:lvlJc w:val="left"/>
      <w:pPr>
        <w:ind w:left="141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8F36B38C">
      <w:numFmt w:val="bullet"/>
      <w:lvlText w:val="•"/>
      <w:lvlJc w:val="left"/>
      <w:pPr>
        <w:ind w:left="1118" w:hanging="141"/>
      </w:pPr>
      <w:rPr>
        <w:rFonts w:hint="default"/>
        <w:lang w:val="uk-UA" w:eastAsia="en-US" w:bidi="ar-SA"/>
      </w:rPr>
    </w:lvl>
    <w:lvl w:ilvl="2" w:tplc="83A02F4C">
      <w:numFmt w:val="bullet"/>
      <w:lvlText w:val="•"/>
      <w:lvlJc w:val="left"/>
      <w:pPr>
        <w:ind w:left="2096" w:hanging="141"/>
      </w:pPr>
      <w:rPr>
        <w:rFonts w:hint="default"/>
        <w:lang w:val="uk-UA" w:eastAsia="en-US" w:bidi="ar-SA"/>
      </w:rPr>
    </w:lvl>
    <w:lvl w:ilvl="3" w:tplc="C06EC36C">
      <w:numFmt w:val="bullet"/>
      <w:lvlText w:val="•"/>
      <w:lvlJc w:val="left"/>
      <w:pPr>
        <w:ind w:left="3075" w:hanging="141"/>
      </w:pPr>
      <w:rPr>
        <w:rFonts w:hint="default"/>
        <w:lang w:val="uk-UA" w:eastAsia="en-US" w:bidi="ar-SA"/>
      </w:rPr>
    </w:lvl>
    <w:lvl w:ilvl="4" w:tplc="A5763E20">
      <w:numFmt w:val="bullet"/>
      <w:lvlText w:val="•"/>
      <w:lvlJc w:val="left"/>
      <w:pPr>
        <w:ind w:left="4053" w:hanging="141"/>
      </w:pPr>
      <w:rPr>
        <w:rFonts w:hint="default"/>
        <w:lang w:val="uk-UA" w:eastAsia="en-US" w:bidi="ar-SA"/>
      </w:rPr>
    </w:lvl>
    <w:lvl w:ilvl="5" w:tplc="D67E357E">
      <w:numFmt w:val="bullet"/>
      <w:lvlText w:val="•"/>
      <w:lvlJc w:val="left"/>
      <w:pPr>
        <w:ind w:left="5032" w:hanging="141"/>
      </w:pPr>
      <w:rPr>
        <w:rFonts w:hint="default"/>
        <w:lang w:val="uk-UA" w:eastAsia="en-US" w:bidi="ar-SA"/>
      </w:rPr>
    </w:lvl>
    <w:lvl w:ilvl="6" w:tplc="7D780A96">
      <w:numFmt w:val="bullet"/>
      <w:lvlText w:val="•"/>
      <w:lvlJc w:val="left"/>
      <w:pPr>
        <w:ind w:left="6010" w:hanging="141"/>
      </w:pPr>
      <w:rPr>
        <w:rFonts w:hint="default"/>
        <w:lang w:val="uk-UA" w:eastAsia="en-US" w:bidi="ar-SA"/>
      </w:rPr>
    </w:lvl>
    <w:lvl w:ilvl="7" w:tplc="7B8AC22A">
      <w:numFmt w:val="bullet"/>
      <w:lvlText w:val="•"/>
      <w:lvlJc w:val="left"/>
      <w:pPr>
        <w:ind w:left="6988" w:hanging="141"/>
      </w:pPr>
      <w:rPr>
        <w:rFonts w:hint="default"/>
        <w:lang w:val="uk-UA" w:eastAsia="en-US" w:bidi="ar-SA"/>
      </w:rPr>
    </w:lvl>
    <w:lvl w:ilvl="8" w:tplc="64208202">
      <w:numFmt w:val="bullet"/>
      <w:lvlText w:val="•"/>
      <w:lvlJc w:val="left"/>
      <w:pPr>
        <w:ind w:left="7967" w:hanging="141"/>
      </w:pPr>
      <w:rPr>
        <w:rFonts w:hint="default"/>
        <w:lang w:val="uk-UA" w:eastAsia="en-US" w:bidi="ar-SA"/>
      </w:rPr>
    </w:lvl>
  </w:abstractNum>
  <w:abstractNum w:abstractNumId="1">
    <w:nsid w:val="26B1101C"/>
    <w:multiLevelType w:val="hybridMultilevel"/>
    <w:tmpl w:val="6F5460F0"/>
    <w:lvl w:ilvl="0" w:tplc="3DB499D8">
      <w:start w:val="1"/>
      <w:numFmt w:val="decimal"/>
      <w:lvlText w:val="%1."/>
      <w:lvlJc w:val="left"/>
      <w:pPr>
        <w:ind w:left="4103" w:hanging="36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5B6A5AAE">
      <w:numFmt w:val="bullet"/>
      <w:lvlText w:val="•"/>
      <w:lvlJc w:val="left"/>
      <w:pPr>
        <w:ind w:left="4682" w:hanging="361"/>
      </w:pPr>
      <w:rPr>
        <w:rFonts w:hint="default"/>
        <w:lang w:val="uk-UA" w:eastAsia="en-US" w:bidi="ar-SA"/>
      </w:rPr>
    </w:lvl>
    <w:lvl w:ilvl="2" w:tplc="3D94E64A">
      <w:numFmt w:val="bullet"/>
      <w:lvlText w:val="•"/>
      <w:lvlJc w:val="left"/>
      <w:pPr>
        <w:ind w:left="5264" w:hanging="361"/>
      </w:pPr>
      <w:rPr>
        <w:rFonts w:hint="default"/>
        <w:lang w:val="uk-UA" w:eastAsia="en-US" w:bidi="ar-SA"/>
      </w:rPr>
    </w:lvl>
    <w:lvl w:ilvl="3" w:tplc="5E16D1FE">
      <w:numFmt w:val="bullet"/>
      <w:lvlText w:val="•"/>
      <w:lvlJc w:val="left"/>
      <w:pPr>
        <w:ind w:left="5847" w:hanging="361"/>
      </w:pPr>
      <w:rPr>
        <w:rFonts w:hint="default"/>
        <w:lang w:val="uk-UA" w:eastAsia="en-US" w:bidi="ar-SA"/>
      </w:rPr>
    </w:lvl>
    <w:lvl w:ilvl="4" w:tplc="A5ECC024">
      <w:numFmt w:val="bullet"/>
      <w:lvlText w:val="•"/>
      <w:lvlJc w:val="left"/>
      <w:pPr>
        <w:ind w:left="6429" w:hanging="361"/>
      </w:pPr>
      <w:rPr>
        <w:rFonts w:hint="default"/>
        <w:lang w:val="uk-UA" w:eastAsia="en-US" w:bidi="ar-SA"/>
      </w:rPr>
    </w:lvl>
    <w:lvl w:ilvl="5" w:tplc="D6B6C490">
      <w:numFmt w:val="bullet"/>
      <w:lvlText w:val="•"/>
      <w:lvlJc w:val="left"/>
      <w:pPr>
        <w:ind w:left="7012" w:hanging="361"/>
      </w:pPr>
      <w:rPr>
        <w:rFonts w:hint="default"/>
        <w:lang w:val="uk-UA" w:eastAsia="en-US" w:bidi="ar-SA"/>
      </w:rPr>
    </w:lvl>
    <w:lvl w:ilvl="6" w:tplc="7FE4AC3C">
      <w:numFmt w:val="bullet"/>
      <w:lvlText w:val="•"/>
      <w:lvlJc w:val="left"/>
      <w:pPr>
        <w:ind w:left="7594" w:hanging="361"/>
      </w:pPr>
      <w:rPr>
        <w:rFonts w:hint="default"/>
        <w:lang w:val="uk-UA" w:eastAsia="en-US" w:bidi="ar-SA"/>
      </w:rPr>
    </w:lvl>
    <w:lvl w:ilvl="7" w:tplc="FF5AB8CE">
      <w:numFmt w:val="bullet"/>
      <w:lvlText w:val="•"/>
      <w:lvlJc w:val="left"/>
      <w:pPr>
        <w:ind w:left="8176" w:hanging="361"/>
      </w:pPr>
      <w:rPr>
        <w:rFonts w:hint="default"/>
        <w:lang w:val="uk-UA" w:eastAsia="en-US" w:bidi="ar-SA"/>
      </w:rPr>
    </w:lvl>
    <w:lvl w:ilvl="8" w:tplc="3AAA0AD6">
      <w:numFmt w:val="bullet"/>
      <w:lvlText w:val="•"/>
      <w:lvlJc w:val="left"/>
      <w:pPr>
        <w:ind w:left="8759" w:hanging="361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E15"/>
    <w:rsid w:val="00382636"/>
    <w:rsid w:val="00614B14"/>
    <w:rsid w:val="00740B23"/>
    <w:rsid w:val="00A61E15"/>
    <w:rsid w:val="00C14DD5"/>
    <w:rsid w:val="00C36F79"/>
    <w:rsid w:val="00EC356B"/>
    <w:rsid w:val="00F4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5A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1089" w:hanging="28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Title"/>
    <w:basedOn w:val="a"/>
    <w:uiPriority w:val="10"/>
    <w:qFormat/>
    <w:pPr>
      <w:ind w:right="7"/>
      <w:jc w:val="center"/>
    </w:pPr>
    <w:rPr>
      <w:b/>
      <w:bCs/>
      <w:sz w:val="52"/>
      <w:szCs w:val="52"/>
    </w:rPr>
  </w:style>
  <w:style w:type="paragraph" w:styleId="a6">
    <w:name w:val="List Paragraph"/>
    <w:basedOn w:val="a"/>
    <w:uiPriority w:val="1"/>
    <w:qFormat/>
    <w:pPr>
      <w:ind w:left="141" w:hanging="283"/>
    </w:pPr>
  </w:style>
  <w:style w:type="paragraph" w:customStyle="1" w:styleId="TableParagraph">
    <w:name w:val="Table Paragraph"/>
    <w:basedOn w:val="a"/>
    <w:uiPriority w:val="1"/>
    <w:qFormat/>
    <w:pPr>
      <w:spacing w:before="29"/>
      <w:ind w:left="32"/>
    </w:pPr>
  </w:style>
  <w:style w:type="character" w:customStyle="1" w:styleId="a4">
    <w:name w:val="Основной текст Знак"/>
    <w:basedOn w:val="a0"/>
    <w:link w:val="a3"/>
    <w:uiPriority w:val="1"/>
    <w:rsid w:val="00740B23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1089" w:hanging="28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Title"/>
    <w:basedOn w:val="a"/>
    <w:uiPriority w:val="10"/>
    <w:qFormat/>
    <w:pPr>
      <w:ind w:right="7"/>
      <w:jc w:val="center"/>
    </w:pPr>
    <w:rPr>
      <w:b/>
      <w:bCs/>
      <w:sz w:val="52"/>
      <w:szCs w:val="52"/>
    </w:rPr>
  </w:style>
  <w:style w:type="paragraph" w:styleId="a6">
    <w:name w:val="List Paragraph"/>
    <w:basedOn w:val="a"/>
    <w:uiPriority w:val="1"/>
    <w:qFormat/>
    <w:pPr>
      <w:ind w:left="141" w:hanging="283"/>
    </w:pPr>
  </w:style>
  <w:style w:type="paragraph" w:customStyle="1" w:styleId="TableParagraph">
    <w:name w:val="Table Paragraph"/>
    <w:basedOn w:val="a"/>
    <w:uiPriority w:val="1"/>
    <w:qFormat/>
    <w:pPr>
      <w:spacing w:before="29"/>
      <w:ind w:left="32"/>
    </w:pPr>
  </w:style>
  <w:style w:type="character" w:customStyle="1" w:styleId="a4">
    <w:name w:val="Основной текст Знак"/>
    <w:basedOn w:val="a0"/>
    <w:link w:val="a3"/>
    <w:uiPriority w:val="1"/>
    <w:rsid w:val="00740B23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563</Words>
  <Characters>3211</Characters>
  <Application>Microsoft Office Word</Application>
  <DocSecurity>0</DocSecurity>
  <Lines>26</Lines>
  <Paragraphs>7</Paragraphs>
  <ScaleCrop>false</ScaleCrop>
  <Company/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Serik</dc:creator>
  <cp:lastModifiedBy>User</cp:lastModifiedBy>
  <cp:revision>6</cp:revision>
  <dcterms:created xsi:type="dcterms:W3CDTF">2025-11-26T07:14:00Z</dcterms:created>
  <dcterms:modified xsi:type="dcterms:W3CDTF">2025-12-12T13:04:00Z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2025-02-03T00:00:00Z</vt:filetime>
  </property>
  <property fmtid="{D5CDD505-2E9C-101B-9397-08002B2CF9AE}" pid="3" name="Creator">
    <vt:lpwstr>ABBYY FineReader PDF</vt:lpwstr>
  </property>
  <property fmtid="{D5CDD505-2E9C-101B-9397-08002B2CF9AE}" pid="4" name="LastSaved">
    <vt:filetime>2025-11-26T00:00:00Z</vt:filetime>
  </property>
  <property fmtid="{D5CDD505-2E9C-101B-9397-08002B2CF9AE}" pid="5" name="Producer">
    <vt:lpwstr>ABBYY FineReader PDF</vt:lpwstr>
  </property>
</Properties>
</file>